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7FBCEB5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07A81">
        <w:rPr>
          <w:rFonts w:ascii="Arial" w:hAnsi="Arial" w:cs="Arial"/>
        </w:rPr>
        <w:t>$50-$100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00207A81" w:rsidRPr="005A137B">
        <w:rPr>
          <w:rFonts w:ascii="Arial" w:hAnsi="Arial" w:cs="Arial"/>
        </w:rPr>
        <w:t>request</w:t>
      </w:r>
      <w:r w:rsidR="00207A81">
        <w:rPr>
          <w:rFonts w:ascii="Arial" w:hAnsi="Arial" w:cs="Arial"/>
        </w:rPr>
        <w: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0D9DE87D" w:rsidR="00361356" w:rsidRPr="005A137B" w:rsidRDefault="00A66845" w:rsidP="00A8042F">
            <w:pPr>
              <w:rPr>
                <w:rFonts w:ascii="Arial" w:hAnsi="Arial" w:cs="Arial"/>
                <w:b w:val="0"/>
              </w:rPr>
            </w:pPr>
            <w:r w:rsidRPr="005A137B">
              <w:rPr>
                <w:rFonts w:ascii="Arial" w:hAnsi="Arial" w:cs="Arial"/>
                <w:b w:val="0"/>
              </w:rPr>
              <w:br/>
            </w:r>
          </w:p>
        </w:tc>
        <w:tc>
          <w:tcPr>
            <w:tcW w:w="5395" w:type="dxa"/>
          </w:tcPr>
          <w:p w14:paraId="0A85CC08" w14:textId="0CCF371E"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E850A5">
              <w:rPr>
                <w:rFonts w:ascii="Arial" w:hAnsi="Arial" w:cs="Arial"/>
                <w:bCs/>
              </w:rPr>
              <w:t xml:space="preserve"> if applicable</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65FA5">
              <w:rPr>
                <w:rFonts w:ascii="Arial" w:hAnsi="Arial" w:cs="Arial"/>
                <w:sz w:val="18"/>
                <w:szCs w:val="18"/>
              </w:rPr>
            </w:r>
            <w:r w:rsidR="00765F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65FA5">
        <w:rPr>
          <w:rFonts w:ascii="Arial" w:hAnsi="Arial" w:cs="Arial"/>
        </w:rPr>
      </w:r>
      <w:r w:rsidR="00765F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4047D23" w:rsidR="00EC3AC6"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w:t>
      </w:r>
      <w:r w:rsidR="00207A81">
        <w:rPr>
          <w:rFonts w:ascii="Arial" w:hAnsi="Arial" w:cs="Arial"/>
        </w:rPr>
        <w:t xml:space="preserve">Email or mail </w:t>
      </w:r>
      <w:r w:rsidRPr="005A137B">
        <w:rPr>
          <w:rFonts w:ascii="Arial" w:hAnsi="Arial" w:cs="Arial"/>
        </w:rPr>
        <w:t xml:space="preserve">the completed application </w:t>
      </w:r>
      <w:r w:rsidR="00207A81">
        <w:rPr>
          <w:rFonts w:ascii="Arial" w:hAnsi="Arial" w:cs="Arial"/>
        </w:rPr>
        <w:t xml:space="preserve">to </w:t>
      </w:r>
      <w:r w:rsidR="00207A81">
        <w:rPr>
          <w:rFonts w:ascii="Arial" w:hAnsi="Arial" w:cs="Arial"/>
        </w:rPr>
        <w:t>Olympic National Park Fee Office</w:t>
      </w:r>
      <w:r w:rsidR="00207A81" w:rsidRPr="005A137B">
        <w:rPr>
          <w:rFonts w:ascii="Arial" w:hAnsi="Arial" w:cs="Arial"/>
        </w:rPr>
        <w:t xml:space="preserve"> at the park address found on the first page of this application. </w:t>
      </w:r>
      <w:r w:rsidR="00207A81">
        <w:rPr>
          <w:rFonts w:ascii="Arial" w:hAnsi="Arial" w:cs="Arial"/>
        </w:rPr>
        <w:t>T</w:t>
      </w:r>
      <w:r w:rsidRPr="005A137B">
        <w:rPr>
          <w:rFonts w:ascii="Arial" w:hAnsi="Arial" w:cs="Arial"/>
        </w:rPr>
        <w:t xml:space="preserve">he application </w:t>
      </w:r>
      <w:r w:rsidR="00207A81">
        <w:rPr>
          <w:rFonts w:ascii="Arial" w:hAnsi="Arial" w:cs="Arial"/>
        </w:rPr>
        <w:t xml:space="preserve">processing </w:t>
      </w:r>
      <w:r w:rsidRPr="005A137B">
        <w:rPr>
          <w:rFonts w:ascii="Arial" w:hAnsi="Arial" w:cs="Arial"/>
        </w:rPr>
        <w:t xml:space="preserve">fee </w:t>
      </w:r>
      <w:r w:rsidR="00207A81">
        <w:rPr>
          <w:rFonts w:ascii="Arial" w:hAnsi="Arial" w:cs="Arial"/>
        </w:rPr>
        <w:t xml:space="preserve">can be paid </w:t>
      </w:r>
      <w:r w:rsidRPr="005A137B">
        <w:rPr>
          <w:rFonts w:ascii="Arial" w:hAnsi="Arial" w:cs="Arial"/>
        </w:rPr>
        <w:t xml:space="preserve">in the form of </w:t>
      </w:r>
      <w:r w:rsidR="00207A81">
        <w:rPr>
          <w:rFonts w:ascii="Arial" w:hAnsi="Arial" w:cs="Arial"/>
        </w:rPr>
        <w:t>credit card payment (a link will be emailed to you once a permit number is assigned for online payment) or by</w:t>
      </w:r>
      <w:r w:rsidRPr="005A137B">
        <w:rPr>
          <w:rFonts w:ascii="Arial" w:hAnsi="Arial" w:cs="Arial"/>
        </w:rPr>
        <w:t xml:space="preserve"> </w:t>
      </w:r>
      <w:r w:rsidRPr="00207A81">
        <w:rPr>
          <w:rFonts w:ascii="Arial" w:hAnsi="Arial" w:cs="Arial"/>
        </w:rPr>
        <w:t xml:space="preserve">cashier’s check, money order or personal check made payable to the </w:t>
      </w:r>
      <w:r w:rsidRPr="00207A81">
        <w:rPr>
          <w:rFonts w:ascii="Arial" w:hAnsi="Arial" w:cs="Arial"/>
          <w:b/>
          <w:u w:val="single"/>
        </w:rPr>
        <w:t xml:space="preserve">National Park </w:t>
      </w:r>
      <w:r w:rsidR="00207A81" w:rsidRPr="00207A81">
        <w:rPr>
          <w:rFonts w:ascii="Arial" w:hAnsi="Arial" w:cs="Arial"/>
          <w:b/>
          <w:u w:val="single"/>
        </w:rPr>
        <w:t>Service</w:t>
      </w:r>
      <w:r w:rsidR="00207A81" w:rsidRPr="00207A81">
        <w:rPr>
          <w:rFonts w:ascii="Arial" w:hAnsi="Arial" w:cs="Arial"/>
        </w:rPr>
        <w:t xml:space="preserve"> </w:t>
      </w:r>
      <w:r w:rsidR="00207A81">
        <w:rPr>
          <w:rFonts w:ascii="Arial" w:hAnsi="Arial" w:cs="Arial"/>
        </w:rPr>
        <w:t xml:space="preserve">mailed </w:t>
      </w:r>
      <w:r w:rsidRPr="00207A81">
        <w:rPr>
          <w:rFonts w:ascii="Arial" w:hAnsi="Arial" w:cs="Arial"/>
        </w:rPr>
        <w:t xml:space="preserve">to </w:t>
      </w:r>
      <w:r w:rsidR="00207A81">
        <w:rPr>
          <w:rFonts w:ascii="Arial" w:hAnsi="Arial" w:cs="Arial"/>
        </w:rPr>
        <w:t>Olympic National Park Fee Office</w:t>
      </w:r>
      <w:r w:rsidRPr="005A137B">
        <w:rPr>
          <w:rFonts w:ascii="Arial" w:hAnsi="Arial" w:cs="Arial"/>
        </w:rPr>
        <w:t xml:space="preserve"> at the park address found on the first page of this application.  </w:t>
      </w:r>
    </w:p>
    <w:p w14:paraId="0B416BFA" w14:textId="77777777" w:rsidR="00207A81" w:rsidRPr="005A137B" w:rsidRDefault="00207A81" w:rsidP="00F65602">
      <w:pPr>
        <w:spacing w:after="80"/>
        <w:rPr>
          <w:rFonts w:ascii="Arial" w:hAnsi="Arial" w:cs="Arial"/>
        </w:rPr>
      </w:pP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2982B" w14:textId="77777777" w:rsidR="00765FA5" w:rsidRDefault="00765FA5">
      <w:pPr>
        <w:spacing w:line="20" w:lineRule="exact"/>
        <w:rPr>
          <w:sz w:val="24"/>
        </w:rPr>
      </w:pPr>
    </w:p>
  </w:endnote>
  <w:endnote w:type="continuationSeparator" w:id="0">
    <w:p w14:paraId="4A88CDF8" w14:textId="77777777" w:rsidR="00765FA5" w:rsidRDefault="00765FA5">
      <w:r>
        <w:rPr>
          <w:sz w:val="24"/>
        </w:rPr>
        <w:t xml:space="preserve"> </w:t>
      </w:r>
    </w:p>
  </w:endnote>
  <w:endnote w:type="continuationNotice" w:id="1">
    <w:p w14:paraId="60C92BE8" w14:textId="77777777" w:rsidR="00765FA5" w:rsidRDefault="00765F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358B" w14:textId="77777777" w:rsidR="00765FA5" w:rsidRDefault="00765FA5">
      <w:r>
        <w:rPr>
          <w:sz w:val="24"/>
        </w:rPr>
        <w:separator/>
      </w:r>
    </w:p>
  </w:footnote>
  <w:footnote w:type="continuationSeparator" w:id="0">
    <w:p w14:paraId="56080537" w14:textId="77777777" w:rsidR="00765FA5" w:rsidRDefault="0076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D710F46" w:rsidR="00111BD8" w:rsidRPr="00207A81" w:rsidRDefault="00207A81"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07A81">
            <w:rPr>
              <w:rFonts w:ascii="Arial" w:hAnsi="Arial" w:cs="Arial"/>
              <w:b/>
              <w:sz w:val="18"/>
              <w:szCs w:val="18"/>
            </w:rPr>
            <w:t>Olympic National Park</w:t>
          </w:r>
        </w:p>
        <w:p w14:paraId="6D098C7E" w14:textId="3C9375EF" w:rsidR="00111BD8" w:rsidRPr="00207A81" w:rsidRDefault="00207A81" w:rsidP="002615D8">
          <w:pPr>
            <w:pStyle w:val="Header"/>
            <w:tabs>
              <w:tab w:val="clear" w:pos="4680"/>
              <w:tab w:val="center" w:pos="5400"/>
              <w:tab w:val="right" w:pos="10800"/>
            </w:tabs>
            <w:jc w:val="center"/>
            <w:rPr>
              <w:rFonts w:ascii="Arial" w:hAnsi="Arial" w:cs="Arial"/>
              <w:sz w:val="18"/>
              <w:szCs w:val="18"/>
            </w:rPr>
          </w:pPr>
          <w:r w:rsidRPr="00207A81">
            <w:rPr>
              <w:rFonts w:ascii="Arial" w:hAnsi="Arial" w:cs="Arial"/>
              <w:sz w:val="18"/>
              <w:szCs w:val="18"/>
            </w:rPr>
            <w:t>600 E Park Ave</w:t>
          </w:r>
        </w:p>
        <w:p w14:paraId="225FBFA0" w14:textId="6C747339" w:rsidR="00111BD8" w:rsidRPr="00207A81" w:rsidRDefault="00207A81" w:rsidP="002615D8">
          <w:pPr>
            <w:pStyle w:val="Header"/>
            <w:tabs>
              <w:tab w:val="clear" w:pos="4680"/>
              <w:tab w:val="center" w:pos="5400"/>
              <w:tab w:val="right" w:pos="10800"/>
            </w:tabs>
            <w:jc w:val="center"/>
            <w:rPr>
              <w:rFonts w:ascii="Arial" w:hAnsi="Arial" w:cs="Arial"/>
              <w:sz w:val="18"/>
              <w:szCs w:val="18"/>
            </w:rPr>
          </w:pPr>
          <w:r w:rsidRPr="00207A81">
            <w:rPr>
              <w:rFonts w:ascii="Arial" w:hAnsi="Arial" w:cs="Arial"/>
              <w:sz w:val="18"/>
              <w:szCs w:val="18"/>
            </w:rPr>
            <w:t>Port Angeles, WA 98362</w:t>
          </w:r>
        </w:p>
        <w:p w14:paraId="2D97FFF9" w14:textId="0DC3A699" w:rsidR="00111BD8" w:rsidRPr="002615D8" w:rsidRDefault="00207A81" w:rsidP="002615D8">
          <w:pPr>
            <w:pStyle w:val="Header"/>
            <w:tabs>
              <w:tab w:val="clear" w:pos="4680"/>
              <w:tab w:val="clear" w:pos="9360"/>
              <w:tab w:val="center" w:pos="5400"/>
              <w:tab w:val="right" w:pos="10800"/>
            </w:tabs>
            <w:jc w:val="center"/>
            <w:rPr>
              <w:rFonts w:ascii="Arial" w:hAnsi="Arial" w:cs="Arial"/>
              <w:sz w:val="18"/>
              <w:szCs w:val="18"/>
            </w:rPr>
          </w:pPr>
          <w:r w:rsidRPr="00207A81">
            <w:rPr>
              <w:rFonts w:ascii="Arial" w:hAnsi="Arial" w:cs="Arial"/>
              <w:sz w:val="18"/>
              <w:szCs w:val="18"/>
            </w:rPr>
            <w:t>OLYM_permits@nps.gov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07A81"/>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65FA5"/>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850A5"/>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Higbee, Cheryl G</cp:lastModifiedBy>
  <cp:revision>6</cp:revision>
  <cp:lastPrinted>2015-06-04T18:12:00Z</cp:lastPrinted>
  <dcterms:created xsi:type="dcterms:W3CDTF">2021-04-21T17:16:00Z</dcterms:created>
  <dcterms:modified xsi:type="dcterms:W3CDTF">2021-09-24T18:22:00Z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